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FEE58E" w14:textId="77777777" w:rsidR="00B234D1" w:rsidRPr="008F70E8" w:rsidRDefault="00B234D1" w:rsidP="008F70E8">
      <w:pPr>
        <w:pStyle w:val="Title"/>
        <w:rPr>
          <w:rFonts w:ascii="Arial" w:hAnsi="Arial" w:cs="Arial"/>
          <w:color w:val="000000"/>
        </w:rPr>
      </w:pPr>
      <w:r>
        <w:t>Kulttuurikasvatussuunnitelma</w:t>
      </w:r>
    </w:p>
    <w:p w14:paraId="2BB97A23" w14:textId="77777777" w:rsidR="003470D4" w:rsidRDefault="003470D4" w:rsidP="003470D4"/>
    <w:p w14:paraId="058F6CCE" w14:textId="77777777" w:rsidR="007C7868" w:rsidRDefault="007C7868" w:rsidP="003470D4">
      <w:r>
        <w:t xml:space="preserve">Raaseporin kaupungin kulttuurikasvatussuunnitelman tavoitteena on, että kaikilla lapsilla on yhdenvertaiset mahdollisuudet kokea kulttuuria ja luoda taidetta koulusta, opettajasta, kieliryhmästä, maantieteellisestä sijainnista ja sosioekonomisesta taustasta riippumatta. Sivistyslautakunta on hyväksynyt suunnitelman kesäkuussa 2021, ja se arvioidaan ja päivitetään vuonna 2023. </w:t>
      </w:r>
    </w:p>
    <w:p w14:paraId="6A4DD760" w14:textId="466E70BD" w:rsidR="003470D4" w:rsidRPr="003470D4" w:rsidRDefault="003470D4" w:rsidP="003470D4">
      <w:r>
        <w:t>Alla kuvattuna kirjaston tarjoamat ohjelmat</w:t>
      </w:r>
      <w:r w:rsidR="00A41984">
        <w:t>.</w:t>
      </w:r>
      <w:r>
        <w:t xml:space="preserve"> Tämä teksti on muokattu ote suunnitelmasta. </w:t>
      </w:r>
    </w:p>
    <w:p w14:paraId="474C7516" w14:textId="77777777" w:rsidR="004351F3" w:rsidRPr="004351F3" w:rsidRDefault="004351F3" w:rsidP="002C30CE">
      <w:pPr>
        <w:pStyle w:val="Heading1"/>
      </w:pPr>
      <w:r>
        <w:t xml:space="preserve">Varhaiskasvatus (3–5 vuotta): Satuhetki </w:t>
      </w:r>
    </w:p>
    <w:p w14:paraId="5B34A675" w14:textId="77777777" w:rsidR="003470D4" w:rsidRDefault="003470D4" w:rsidP="004351F3">
      <w:pPr>
        <w:autoSpaceDE w:val="0"/>
        <w:autoSpaceDN w:val="0"/>
        <w:adjustRightInd w:val="0"/>
        <w:spacing w:after="0" w:line="240" w:lineRule="auto"/>
        <w:rPr>
          <w:rFonts w:ascii="Arial" w:hAnsi="Arial" w:cs="Arial"/>
          <w:color w:val="000000"/>
        </w:rPr>
      </w:pPr>
    </w:p>
    <w:p w14:paraId="0DE2ABB3" w14:textId="77777777" w:rsidR="002C30CE" w:rsidRPr="002C30CE" w:rsidRDefault="002C30CE" w:rsidP="002C30CE">
      <w:pPr>
        <w:rPr>
          <w:b/>
        </w:rPr>
      </w:pPr>
      <w:r>
        <w:rPr>
          <w:b/>
        </w:rPr>
        <w:t>Ajankohta: Kevätlukukausi</w:t>
      </w:r>
    </w:p>
    <w:p w14:paraId="4BE1B9A9" w14:textId="77777777" w:rsidR="002C30CE" w:rsidRPr="002C30CE" w:rsidRDefault="002C30CE" w:rsidP="002C30CE">
      <w:pPr>
        <w:rPr>
          <w:b/>
        </w:rPr>
      </w:pPr>
      <w:r>
        <w:rPr>
          <w:b/>
        </w:rPr>
        <w:t>Paikka: Lähin kirjasto tai päiväkodissa</w:t>
      </w:r>
    </w:p>
    <w:p w14:paraId="2D9C54BF" w14:textId="77777777" w:rsidR="002C30CE" w:rsidRPr="002C30CE" w:rsidRDefault="002C30CE" w:rsidP="002C30CE">
      <w:pPr>
        <w:rPr>
          <w:b/>
        </w:rPr>
      </w:pPr>
      <w:r>
        <w:rPr>
          <w:b/>
        </w:rPr>
        <w:t>Kesto: 30 min. Pääsääntöisesti ryhmä jaetaan kahteen osaan siten, että toinen osa osallistuu satuhetkeen ja toinen katselee sillä välin kirjoja.</w:t>
      </w:r>
    </w:p>
    <w:p w14:paraId="616C00BF" w14:textId="77777777" w:rsidR="004351F3" w:rsidRDefault="002C30CE" w:rsidP="008F70E8">
      <w:r>
        <w:t xml:space="preserve">Satuhetken voi pitää joko kirjaston henkilökunta kirjastossa tai päiväkodin henkilökunta päiväkodissa valmiiseen materiaalipakettiin nojautuen. Kirjasto kokoaa materiaalin yhteistyössä varhaiskasvatuksen opettajan kanssa. Satupaketti sisältää satuja, pedagogista työmateriaalia ja rekvisiittaa. </w:t>
      </w:r>
    </w:p>
    <w:p w14:paraId="076585AB" w14:textId="77777777" w:rsidR="004351F3" w:rsidRPr="004351F3" w:rsidRDefault="004351F3" w:rsidP="008F70E8">
      <w:r>
        <w:t xml:space="preserve">Satuhetken tavoitteena on vahvistaa lasten kieltä, mielikuvitusta ja emotionaalisia taitoja sekä rakentaa pohjaa tulevalle kirjallisuusinnostukselle. Satuhetki lähtee jostakin varhaiskasvatuksen opetussuunnitelmassa esitetyistä arvoista ja painopisteistä. Lasten osallisuus on tärkeää. </w:t>
      </w:r>
    </w:p>
    <w:p w14:paraId="5CC5A246" w14:textId="77777777" w:rsidR="004351F3" w:rsidRPr="004351F3" w:rsidRDefault="004351F3" w:rsidP="008F70E8">
      <w:r>
        <w:t xml:space="preserve">Tieto satuhetken teemoista, varauksista ja ehdotuksista valmisteleviksi aktiviteeteiksi lähetetään päiväkoteihin hyvissä ajoin ennen kevätlukukautta. </w:t>
      </w:r>
    </w:p>
    <w:p w14:paraId="24EF3744" w14:textId="77777777" w:rsidR="004351F3" w:rsidRDefault="004351F3" w:rsidP="004351F3"/>
    <w:p w14:paraId="0827EB65" w14:textId="77777777" w:rsidR="004351F3" w:rsidRPr="002C30CE" w:rsidRDefault="004351F3" w:rsidP="002C30CE">
      <w:pPr>
        <w:pStyle w:val="Heading1"/>
      </w:pPr>
      <w:r>
        <w:t xml:space="preserve">1. vuosiluokka: Oma kirjastoni </w:t>
      </w:r>
    </w:p>
    <w:p w14:paraId="7E7E444D" w14:textId="77777777" w:rsidR="002C30CE" w:rsidRDefault="002C30CE" w:rsidP="002C30CE">
      <w:pPr>
        <w:rPr>
          <w:b/>
          <w:lang w:eastAsia="sv-SE"/>
        </w:rPr>
      </w:pPr>
    </w:p>
    <w:p w14:paraId="4D0F2A2B" w14:textId="77777777" w:rsidR="002C30CE" w:rsidRPr="002C30CE" w:rsidRDefault="002C30CE" w:rsidP="002C30CE">
      <w:pPr>
        <w:rPr>
          <w:b/>
        </w:rPr>
      </w:pPr>
      <w:r>
        <w:rPr>
          <w:b/>
        </w:rPr>
        <w:t>Ajankohta: Syyslukukauden loppu</w:t>
      </w:r>
    </w:p>
    <w:p w14:paraId="59D1988C" w14:textId="77777777" w:rsidR="002C30CE" w:rsidRPr="002C30CE" w:rsidRDefault="002C30CE" w:rsidP="002C30CE">
      <w:pPr>
        <w:rPr>
          <w:b/>
        </w:rPr>
      </w:pPr>
      <w:r>
        <w:rPr>
          <w:b/>
        </w:rPr>
        <w:t xml:space="preserve">Paikka: Lähin kirjasto </w:t>
      </w:r>
    </w:p>
    <w:p w14:paraId="58D62666" w14:textId="77777777" w:rsidR="002C30CE" w:rsidRPr="002C30CE" w:rsidRDefault="002C30CE" w:rsidP="002C30CE">
      <w:pPr>
        <w:rPr>
          <w:b/>
        </w:rPr>
      </w:pPr>
      <w:r>
        <w:rPr>
          <w:b/>
        </w:rPr>
        <w:t>Kesto: n. 45 min.</w:t>
      </w:r>
    </w:p>
    <w:p w14:paraId="2A8BF458" w14:textId="77777777" w:rsidR="002C30CE" w:rsidRPr="00B234D1" w:rsidRDefault="002C30CE" w:rsidP="002C30CE">
      <w:r>
        <w:t>Oppilaat tutustuvat lähikirjastoonsa ja sen käyttöön.</w:t>
      </w:r>
    </w:p>
    <w:p w14:paraId="56298CEA" w14:textId="77777777" w:rsidR="002C30CE" w:rsidRPr="00B234D1" w:rsidRDefault="002C30CE" w:rsidP="002C30CE">
      <w:pPr>
        <w:pStyle w:val="ListParagraph"/>
        <w:numPr>
          <w:ilvl w:val="0"/>
          <w:numId w:val="11"/>
        </w:numPr>
      </w:pPr>
      <w:r>
        <w:t>Kirjasto on kaikkien käytettävissä ja käyttö on ilmaista.</w:t>
      </w:r>
    </w:p>
    <w:p w14:paraId="130FC8A6" w14:textId="77777777" w:rsidR="002C30CE" w:rsidRPr="00B234D1" w:rsidRDefault="002C30CE" w:rsidP="002C30CE">
      <w:pPr>
        <w:pStyle w:val="ListParagraph"/>
        <w:numPr>
          <w:ilvl w:val="0"/>
          <w:numId w:val="11"/>
        </w:numPr>
      </w:pPr>
      <w:r>
        <w:t>Kirjastokortti, laina-aika ja säännöt</w:t>
      </w:r>
    </w:p>
    <w:p w14:paraId="5F914166" w14:textId="77777777" w:rsidR="002C30CE" w:rsidRPr="00B234D1" w:rsidRDefault="002C30CE" w:rsidP="002C30CE">
      <w:pPr>
        <w:pStyle w:val="ListParagraph"/>
        <w:numPr>
          <w:ilvl w:val="0"/>
          <w:numId w:val="11"/>
        </w:numPr>
      </w:pPr>
      <w:r>
        <w:t>Miten aineistoa lainataan ja palautetaan</w:t>
      </w:r>
    </w:p>
    <w:p w14:paraId="6286CFA0" w14:textId="77777777" w:rsidR="002C30CE" w:rsidRPr="00B234D1" w:rsidRDefault="002C30CE" w:rsidP="002C30CE">
      <w:pPr>
        <w:pStyle w:val="ListParagraph"/>
        <w:numPr>
          <w:ilvl w:val="0"/>
          <w:numId w:val="11"/>
        </w:numPr>
      </w:pPr>
      <w:r>
        <w:t>Lainattavat aineistotyypit</w:t>
      </w:r>
    </w:p>
    <w:p w14:paraId="68D82AB4" w14:textId="77777777" w:rsidR="002C30CE" w:rsidRPr="00B234D1" w:rsidRDefault="002C30CE" w:rsidP="002C30CE">
      <w:pPr>
        <w:pStyle w:val="ListParagraph"/>
        <w:numPr>
          <w:ilvl w:val="0"/>
          <w:numId w:val="11"/>
        </w:numPr>
      </w:pPr>
      <w:r>
        <w:t>Miten kirjoja kohdellaan niin että ne pysyvät ehjinä ja siisteinä</w:t>
      </w:r>
    </w:p>
    <w:p w14:paraId="47EB25B7" w14:textId="77777777" w:rsidR="002C30CE" w:rsidRPr="00B234D1" w:rsidRDefault="002C30CE" w:rsidP="002C30CE">
      <w:pPr>
        <w:pStyle w:val="ListParagraph"/>
        <w:numPr>
          <w:ilvl w:val="0"/>
          <w:numId w:val="11"/>
        </w:numPr>
      </w:pPr>
      <w:r>
        <w:t>Miten kirjat asetetaan siististi hyllyyn</w:t>
      </w:r>
    </w:p>
    <w:p w14:paraId="2312ADA8" w14:textId="77777777" w:rsidR="002C30CE" w:rsidRPr="00B234D1" w:rsidRDefault="002C30CE" w:rsidP="002C30CE">
      <w:pPr>
        <w:pStyle w:val="ListParagraph"/>
        <w:numPr>
          <w:ilvl w:val="0"/>
          <w:numId w:val="11"/>
        </w:numPr>
      </w:pPr>
      <w:r>
        <w:t>Missä ovat kuvakirjat, aloittelevan lukijan helppolukuiset kirjat, sarjakuvat, tietokirjat</w:t>
      </w:r>
    </w:p>
    <w:p w14:paraId="1E9CC725" w14:textId="77777777" w:rsidR="002C30CE" w:rsidRDefault="002C30CE" w:rsidP="002C30CE">
      <w:r>
        <w:t>Ohjelmaan voi sisältyä myös</w:t>
      </w:r>
      <w:r w:rsidR="0068465E">
        <w:t xml:space="preserve"> ä</w:t>
      </w:r>
      <w:r>
        <w:t>äneen</w:t>
      </w:r>
      <w:r w:rsidR="0068465E">
        <w:t xml:space="preserve"> </w:t>
      </w:r>
      <w:r>
        <w:t>lukua, itsenäistä kiertelyä ja kirjojen selausta.</w:t>
      </w:r>
    </w:p>
    <w:p w14:paraId="7F90AA5C" w14:textId="77777777" w:rsidR="00F773CC" w:rsidRPr="004351F3" w:rsidRDefault="00F773CC" w:rsidP="00F773CC">
      <w:r>
        <w:lastRenderedPageBreak/>
        <w:t xml:space="preserve">Tavoitteena on, että oppilas tuntee olevansa tervetullut kirjastoon sekä tutustuu tiloihin, kirjoihin ja henkilöstöön. Oppilas saa perustavat tiedot siitä, mikä kirjasto on ja miten sitä käytetään. Oppilas innostuu lainaamaan ja lukemaan kirjoja. </w:t>
      </w:r>
    </w:p>
    <w:p w14:paraId="6BE4760B" w14:textId="77777777" w:rsidR="004351F3" w:rsidRPr="004351F3" w:rsidRDefault="00F773CC" w:rsidP="002C30CE">
      <w:pPr>
        <w:pStyle w:val="Heading3"/>
      </w:pPr>
      <w:r>
        <w:t>Esivalmistelut</w:t>
      </w:r>
    </w:p>
    <w:p w14:paraId="3691701E" w14:textId="77777777" w:rsidR="004351F3" w:rsidRPr="004351F3" w:rsidRDefault="004351F3" w:rsidP="009C20A2">
      <w:r>
        <w:t xml:space="preserve">Kirjastokorttilomake ja kirjastotietoa vanhemmille jaetaan lukukauden alussa kaikille ykkösluokkalaisille. Vanhemmat täyttävät lomakkeen kotona, jotta lapsi voi saada oman kirjastokorttinsa. Opettajalla on luokkakortti pulpettikirjoja ja muuta luokassa käytettävää materiaalia varten. Opettaja keskustelee oppilaiden kanssa ennen vierailua siitä, ovatko he käyneet kirjastossa aiemmin, ja mitä siellä voi tehdä. </w:t>
      </w:r>
    </w:p>
    <w:p w14:paraId="04870CF0" w14:textId="77777777" w:rsidR="002C30CE" w:rsidRDefault="004351F3" w:rsidP="004351F3">
      <w:pPr>
        <w:autoSpaceDE w:val="0"/>
        <w:autoSpaceDN w:val="0"/>
        <w:adjustRightInd w:val="0"/>
        <w:spacing w:after="0" w:line="240" w:lineRule="auto"/>
        <w:rPr>
          <w:rFonts w:ascii="Arial" w:hAnsi="Arial" w:cs="Arial"/>
          <w:color w:val="000000"/>
        </w:rPr>
      </w:pPr>
      <w:r>
        <w:rPr>
          <w:rStyle w:val="Heading3Char"/>
          <w:rFonts w:eastAsiaTheme="minorHAnsi"/>
        </w:rPr>
        <w:t>Seuranta</w:t>
      </w:r>
      <w:r>
        <w:rPr>
          <w:rFonts w:ascii="Arial" w:hAnsi="Arial"/>
          <w:color w:val="000000"/>
        </w:rPr>
        <w:t xml:space="preserve"> </w:t>
      </w:r>
    </w:p>
    <w:p w14:paraId="4C080517" w14:textId="77777777" w:rsidR="002C30CE" w:rsidRDefault="002C30CE" w:rsidP="004351F3">
      <w:pPr>
        <w:autoSpaceDE w:val="0"/>
        <w:autoSpaceDN w:val="0"/>
        <w:adjustRightInd w:val="0"/>
        <w:spacing w:after="0" w:line="240" w:lineRule="auto"/>
        <w:rPr>
          <w:rFonts w:ascii="Arial" w:hAnsi="Arial" w:cs="Arial"/>
          <w:color w:val="000000"/>
        </w:rPr>
      </w:pPr>
    </w:p>
    <w:p w14:paraId="6AB81C25" w14:textId="77777777" w:rsidR="004351F3" w:rsidRPr="004351F3" w:rsidRDefault="004351F3" w:rsidP="009C20A2">
      <w:r>
        <w:t xml:space="preserve">Luokka käy kirjastossa tai kirjastoautossa säännöllisesti, ja oppilaille annetaan mahdollisuus lainata aineistoa. </w:t>
      </w:r>
    </w:p>
    <w:p w14:paraId="341C9AA6" w14:textId="77777777" w:rsidR="004351F3" w:rsidRPr="004351F3" w:rsidRDefault="004351F3" w:rsidP="009C20A2">
      <w:pPr>
        <w:pStyle w:val="Heading1"/>
      </w:pPr>
      <w:r>
        <w:t xml:space="preserve">4. vuosiluokka: Puhetta kirjoista </w:t>
      </w:r>
    </w:p>
    <w:p w14:paraId="486598AA" w14:textId="77777777" w:rsidR="009C20A2" w:rsidRPr="009C20A2" w:rsidRDefault="009C20A2" w:rsidP="00813049">
      <w:pPr>
        <w:spacing w:before="200"/>
      </w:pPr>
      <w:r>
        <w:rPr>
          <w:rStyle w:val="Strong"/>
        </w:rPr>
        <w:t>Ajankohta: Kevätlukukausi</w:t>
      </w:r>
    </w:p>
    <w:p w14:paraId="7C9E7ABC" w14:textId="77777777" w:rsidR="009C20A2" w:rsidRPr="009C20A2" w:rsidRDefault="009C20A2" w:rsidP="009C20A2">
      <w:r>
        <w:rPr>
          <w:rStyle w:val="Strong"/>
        </w:rPr>
        <w:t xml:space="preserve">Paikka: Lähin kirjasto </w:t>
      </w:r>
    </w:p>
    <w:p w14:paraId="66D77B5A" w14:textId="77777777" w:rsidR="009C20A2" w:rsidRPr="009C20A2" w:rsidRDefault="009C20A2" w:rsidP="009C20A2">
      <w:r>
        <w:rPr>
          <w:rStyle w:val="Strong"/>
        </w:rPr>
        <w:t>Kesto: n. 45 min.</w:t>
      </w:r>
    </w:p>
    <w:p w14:paraId="73A40BAD" w14:textId="77777777" w:rsidR="004351F3" w:rsidRPr="004351F3" w:rsidRDefault="004351F3" w:rsidP="00380AB5">
      <w:r>
        <w:t xml:space="preserve">Eri tyylilajeja edustavien kirjojen esittely. Kirjapuhe voi koostua suullisesta esittelystä, valittujen osien ääneen lukemisesta, videoista (kirjatrailerit) jne. Esiteltävät kirjat on valittu ikäryhmään sopiviksi ja aina on myös selkokielisiä vaihtoehtoja. Kirjapuheeseen voi sisältyä kaunokirjallisuutta, tietokirjoja, graafisia romaaneja, äänikirjoja ja e-kirjoja. </w:t>
      </w:r>
    </w:p>
    <w:p w14:paraId="7760DFD5" w14:textId="77777777" w:rsidR="004351F3" w:rsidRPr="004351F3" w:rsidRDefault="004351F3" w:rsidP="00380AB5">
      <w:r>
        <w:t xml:space="preserve">Esittelyn jälkeen oppilaat saavat lainata heitä kiinnostavia kirjoja. Kirjoja voidaan lainata joko oppilaiden omilla korteilla tai luokan kortilla. </w:t>
      </w:r>
    </w:p>
    <w:p w14:paraId="5A77F579" w14:textId="77777777" w:rsidR="00676639" w:rsidRDefault="00380AB5" w:rsidP="00380AB5">
      <w:r>
        <w:t>Kirjavinkkauksen tarkoituksena on herättää oppilaiden lukuinto ja osoittaa kirjaston tarjoama laaja kirjallisuuden kirjo. Oppilasta ohjataan lukijaidentiteetin kehittämisessä ja häntä kiinnostavien kirjojen löytämisessä. Oppilas tutustuu kirjastoon ja kirjastohenkilöstöön, mikä tukee lukemisen jatkamista.</w:t>
      </w:r>
    </w:p>
    <w:p w14:paraId="47110FFA" w14:textId="77777777" w:rsidR="00380AB5" w:rsidRDefault="004351F3" w:rsidP="00380AB5">
      <w:r>
        <w:rPr>
          <w:rStyle w:val="Heading3Char"/>
          <w:rFonts w:eastAsiaTheme="minorHAnsi"/>
        </w:rPr>
        <w:t>Esivalmistelut</w:t>
      </w:r>
    </w:p>
    <w:p w14:paraId="749ECEAC" w14:textId="77777777" w:rsidR="004351F3" w:rsidRPr="004351F3" w:rsidRDefault="004351F3" w:rsidP="00380AB5">
      <w:r>
        <w:t xml:space="preserve">Keskustelua luokassa tyylilajeista ja kirjallisesta mausta. Mitä tyylilajeja oppilaat tuntevat? Mitä he haluavat lukea Kuinka he valitsevat kirjat? Voiko nimen ja/tai kansikuvan perusteella päätellä, mitä tyylilajia kirja edustaa? </w:t>
      </w:r>
    </w:p>
    <w:p w14:paraId="0B6B890F" w14:textId="77777777" w:rsidR="00380AB5" w:rsidRDefault="004351F3" w:rsidP="00380AB5">
      <w:pPr>
        <w:pStyle w:val="Heading3"/>
      </w:pPr>
      <w:r>
        <w:t>Tehtävä</w:t>
      </w:r>
    </w:p>
    <w:p w14:paraId="3775BF92" w14:textId="77777777" w:rsidR="004351F3" w:rsidRDefault="004351F3" w:rsidP="00380AB5">
      <w:r>
        <w:t xml:space="preserve">Oppilaiden lukumotivaation vahvistamiseksi kirjavinkkaus voidaan mielellään liittää opettajan koulussa suunnittelemaan kirjallisuustehtävään, kuten kirjatiivistelmään, kirjaesittelyyn tms. Kirjavinkkausta voidaan mahdollisuuksien mukaan mukauttaa johonkin koulussa työstettävään teemaan. Tämä tulee suunnitella hyvissä ajoin. </w:t>
      </w:r>
    </w:p>
    <w:p w14:paraId="3B430394" w14:textId="77777777" w:rsidR="00F773CC" w:rsidRDefault="00F773CC" w:rsidP="00F773CC">
      <w:pPr>
        <w:pStyle w:val="Heading3"/>
      </w:pPr>
      <w:r>
        <w:t>Seuranta</w:t>
      </w:r>
    </w:p>
    <w:p w14:paraId="14ED1FCE" w14:textId="77777777" w:rsidR="00F773CC" w:rsidRPr="004351F3" w:rsidRDefault="00F773CC" w:rsidP="00380AB5">
      <w:r>
        <w:t xml:space="preserve">Luokka vierailee jatkossakin kirjastossa tai kirjastoautossa yhdessä opettajan kanssa. Oppilaita kannustetaan löytämään ja lukemaan kirjoja omien kiinnostustensa pohjalta. </w:t>
      </w:r>
    </w:p>
    <w:p w14:paraId="67E9EFE9" w14:textId="77777777" w:rsidR="004351F3" w:rsidRPr="004351F3" w:rsidRDefault="004351F3" w:rsidP="002C30CE">
      <w:pPr>
        <w:pStyle w:val="Heading1"/>
      </w:pPr>
      <w:r>
        <w:lastRenderedPageBreak/>
        <w:t xml:space="preserve">7. vuosiluokka: Informaatiolukutaito </w:t>
      </w:r>
    </w:p>
    <w:p w14:paraId="14A5A1D4" w14:textId="77777777" w:rsidR="002C30CE" w:rsidRPr="00813049" w:rsidRDefault="002C30CE" w:rsidP="00813049">
      <w:pPr>
        <w:spacing w:before="240"/>
        <w:rPr>
          <w:b/>
        </w:rPr>
      </w:pPr>
      <w:r>
        <w:rPr>
          <w:b/>
        </w:rPr>
        <w:t>Ajankohta: Syyslukukausi</w:t>
      </w:r>
    </w:p>
    <w:p w14:paraId="313DEFDF" w14:textId="77777777" w:rsidR="002C30CE" w:rsidRPr="00813049" w:rsidRDefault="002C30CE" w:rsidP="00813049">
      <w:pPr>
        <w:rPr>
          <w:b/>
        </w:rPr>
      </w:pPr>
      <w:r>
        <w:rPr>
          <w:b/>
        </w:rPr>
        <w:t>Paikka: Lähin kirjasto</w:t>
      </w:r>
    </w:p>
    <w:p w14:paraId="30281E25" w14:textId="77777777" w:rsidR="002C30CE" w:rsidRPr="00813049" w:rsidRDefault="002C30CE" w:rsidP="00813049">
      <w:pPr>
        <w:rPr>
          <w:b/>
        </w:rPr>
      </w:pPr>
      <w:r>
        <w:rPr>
          <w:b/>
        </w:rPr>
        <w:t>Kesto: 2 x 45 min, kaksoistunti tai kaksi oppituntia</w:t>
      </w:r>
    </w:p>
    <w:p w14:paraId="0E194D02" w14:textId="77777777" w:rsidR="004351F3" w:rsidRPr="004351F3" w:rsidRDefault="004351F3" w:rsidP="00380AB5">
      <w:r>
        <w:t>Oh</w:t>
      </w:r>
      <w:r w:rsidR="0068465E">
        <w:t>ja</w:t>
      </w:r>
      <w:r>
        <w:t>usta tiedonhakuun ja tietolukutaitoon sekä kirjastossa että digitaalisissa ympäristöissä.</w:t>
      </w:r>
    </w:p>
    <w:p w14:paraId="7BABF7DA" w14:textId="77777777" w:rsidR="00813049" w:rsidRDefault="004351F3" w:rsidP="00813049">
      <w:r>
        <w:t xml:space="preserve">Vierailu koostuu kahdesta oppituntikokonaisuudesta, jotka voidaan suorittaa yhdellä tai kahdella kerralla luokan aikataulusta riippuen. Kokonaisuuden tarkoituksena on kerrata ja syventää oppilaan kirjastotuntemusta sekä tutustua kirjaston materiaali- ja palveluvalikoimaan. Oppilas oppii hakemaan kirjoja ja tietoa itsenäisesti. Oppilas ymmärtää lähdekritiikin merkityksen. </w:t>
      </w:r>
    </w:p>
    <w:p w14:paraId="0F5053E5" w14:textId="77777777" w:rsidR="00813049" w:rsidRDefault="00813049" w:rsidP="00813049">
      <w:pPr>
        <w:pStyle w:val="Heading3"/>
      </w:pPr>
      <w:r>
        <w:t>Esivalmistelut</w:t>
      </w:r>
    </w:p>
    <w:p w14:paraId="17AF28AC" w14:textId="77777777" w:rsidR="00813049" w:rsidRPr="004351F3" w:rsidRDefault="00813049" w:rsidP="00813049">
      <w:r>
        <w:t xml:space="preserve">Keskustelua luokassa oppilaiden kirjastotavoista. Onko kaikilla kirjastokortti? Onko oppilailla tapana käydä kirjastossa, ja jos on, mitä he tekevät siellä? Onko kirjastosta ja verkosta löytäminen helppoa vai vaikeaa? Mistä tietää, mikä tieto on luotettavaa? </w:t>
      </w:r>
    </w:p>
    <w:p w14:paraId="35B815F8" w14:textId="77777777" w:rsidR="004351F3" w:rsidRPr="00380AB5" w:rsidRDefault="004351F3" w:rsidP="00813049">
      <w:pPr>
        <w:pStyle w:val="Heading3"/>
      </w:pPr>
      <w:r>
        <w:t xml:space="preserve">Osa 1: Kirjastotaidot </w:t>
      </w:r>
    </w:p>
    <w:p w14:paraId="722F8982" w14:textId="77777777" w:rsidR="004351F3" w:rsidRDefault="004351F3" w:rsidP="00380AB5">
      <w:r>
        <w:t xml:space="preserve">Oppilas oppii oikeuksistaan ja velvollisuuksistaan kirjaston asiakkaana sekä kirjaston palveluvalikoimasta. Oppilas tutustuu kirjaston aineiston organisointiin ja harjoittelee löytämistä fyysisessä kirjastossa. </w:t>
      </w:r>
    </w:p>
    <w:p w14:paraId="24BB25D5" w14:textId="77777777" w:rsidR="004351F3" w:rsidRPr="00380AB5" w:rsidRDefault="004351F3" w:rsidP="00813049">
      <w:pPr>
        <w:pStyle w:val="Heading3"/>
      </w:pPr>
      <w:r>
        <w:t xml:space="preserve">Osa 2: Tiedonhaku internetissä </w:t>
      </w:r>
    </w:p>
    <w:p w14:paraId="3AA71B8B" w14:textId="77777777" w:rsidR="004351F3" w:rsidRPr="004351F3" w:rsidRDefault="004351F3" w:rsidP="00380AB5">
      <w:r>
        <w:t xml:space="preserve">Oppilas tutustuu verkkokirjastoon ja sen toimintoihin. Oppilas oppii erilaisia strategioita tiedon etsimiseksi, löytämiseksi ja arvioimiseksi verkossa. </w:t>
      </w:r>
    </w:p>
    <w:p w14:paraId="37D8820E" w14:textId="77777777" w:rsidR="00380AB5" w:rsidRDefault="004351F3" w:rsidP="00380AB5">
      <w:pPr>
        <w:pStyle w:val="Heading3"/>
      </w:pPr>
      <w:r>
        <w:t>Seuranta</w:t>
      </w:r>
    </w:p>
    <w:p w14:paraId="080235C5" w14:textId="77777777" w:rsidR="004351F3" w:rsidRPr="004351F3" w:rsidRDefault="004351F3" w:rsidP="00380AB5">
      <w:r>
        <w:t xml:space="preserve">Luokka vierailee jatkossakin kirjastossa tai kirjastoautossa yhdessä opettajan kanssa. Oppilaat käyttävät verkkokirjastoa ja muita digitaalisia tietolähteitä koulutehtävissään. </w:t>
      </w:r>
    </w:p>
    <w:p w14:paraId="57D58282" w14:textId="77777777" w:rsidR="005B525C" w:rsidRDefault="005B525C" w:rsidP="005B525C">
      <w:pPr>
        <w:pBdr>
          <w:bottom w:val="single" w:sz="12" w:space="1" w:color="auto"/>
        </w:pBdr>
        <w:rPr>
          <w:sz w:val="20"/>
          <w:szCs w:val="20"/>
        </w:rPr>
      </w:pPr>
    </w:p>
    <w:p w14:paraId="34FC9B0E" w14:textId="77777777" w:rsidR="005B525C" w:rsidRPr="004351F3" w:rsidRDefault="005B525C" w:rsidP="005B525C">
      <w:pPr>
        <w:rPr>
          <w:sz w:val="20"/>
          <w:szCs w:val="20"/>
        </w:rPr>
      </w:pPr>
    </w:p>
    <w:p w14:paraId="59D53C27" w14:textId="77777777" w:rsidR="00B234D1" w:rsidRDefault="00B234D1" w:rsidP="005B525C">
      <w:pPr>
        <w:pStyle w:val="Heading1"/>
      </w:pPr>
      <w:r>
        <w:t xml:space="preserve">Roolijako </w:t>
      </w:r>
    </w:p>
    <w:p w14:paraId="64719CBA" w14:textId="77777777" w:rsidR="005B525C" w:rsidRPr="005B525C" w:rsidRDefault="005B525C" w:rsidP="005B525C"/>
    <w:p w14:paraId="75966F5F" w14:textId="77777777" w:rsidR="00B04F9B" w:rsidRDefault="00B04F9B" w:rsidP="005B525C">
      <w:pPr>
        <w:pStyle w:val="ListParagraph"/>
        <w:numPr>
          <w:ilvl w:val="0"/>
          <w:numId w:val="18"/>
        </w:numPr>
      </w:pPr>
      <w:r>
        <w:t>Kirjaston henkilöstö vastaa hyvin suunnitellusta, valmistellusta ja laadukkaasta sisällöstä.</w:t>
      </w:r>
    </w:p>
    <w:p w14:paraId="273B8D9E" w14:textId="77777777" w:rsidR="00B234D1" w:rsidRDefault="00B04F9B" w:rsidP="005B525C">
      <w:pPr>
        <w:pStyle w:val="ListParagraph"/>
        <w:numPr>
          <w:ilvl w:val="0"/>
          <w:numId w:val="18"/>
        </w:numPr>
      </w:pPr>
      <w:r>
        <w:t>Kirjastohenkilöstö ottaa yhteyttä päiväkoteihin ja kouluihin hyvissä ajoin ennen lukukauden alkua ja varaa käynnit.</w:t>
      </w:r>
    </w:p>
    <w:p w14:paraId="32B4B4D9" w14:textId="77777777" w:rsidR="00B04F9B" w:rsidRDefault="00B04F9B" w:rsidP="005B525C">
      <w:pPr>
        <w:pStyle w:val="ListParagraph"/>
        <w:numPr>
          <w:ilvl w:val="0"/>
          <w:numId w:val="18"/>
        </w:numPr>
      </w:pPr>
      <w:r>
        <w:t>Koulut ja päiväkodit järjestävät tarvittaessa kuljetukset.</w:t>
      </w:r>
    </w:p>
    <w:p w14:paraId="598AC97D" w14:textId="77777777" w:rsidR="00B04F9B" w:rsidRDefault="00B04F9B" w:rsidP="005B525C">
      <w:pPr>
        <w:pStyle w:val="ListParagraph"/>
        <w:numPr>
          <w:ilvl w:val="0"/>
          <w:numId w:val="18"/>
        </w:numPr>
      </w:pPr>
      <w:r>
        <w:t xml:space="preserve">Opettaja vastaa lasten valmistelemisesta käyntiin, käynnin jälkikäsittelystä sekä palautteen antamisesta. </w:t>
      </w:r>
    </w:p>
    <w:p w14:paraId="3C60A663" w14:textId="77777777" w:rsidR="00B234D1" w:rsidRDefault="00B234D1" w:rsidP="005B525C">
      <w:pPr>
        <w:pStyle w:val="ListParagraph"/>
        <w:numPr>
          <w:ilvl w:val="0"/>
          <w:numId w:val="18"/>
        </w:numPr>
      </w:pPr>
      <w:r>
        <w:t xml:space="preserve">Itse käynnin tai ohjelman aikana koulun tai päiväkodin aikuiset vastaavat ryhmän turvallisuudesta. </w:t>
      </w:r>
    </w:p>
    <w:p w14:paraId="62DC05F8" w14:textId="77777777" w:rsidR="00B234D1" w:rsidRDefault="00B234D1" w:rsidP="005B525C">
      <w:pPr>
        <w:pStyle w:val="ListParagraph"/>
        <w:numPr>
          <w:ilvl w:val="0"/>
          <w:numId w:val="18"/>
        </w:numPr>
      </w:pPr>
      <w:r>
        <w:t xml:space="preserve">On tärkeää, että luokkaa tunteva opettaja tai aikuinen osallistuu ohjelmaan ja luotsaa oppilaita, jotta vierailusta tulee onnistunut. </w:t>
      </w:r>
    </w:p>
    <w:p w14:paraId="2DDDEB6A" w14:textId="77777777" w:rsidR="00B234D1" w:rsidRDefault="00B234D1" w:rsidP="001C1918"/>
    <w:sectPr w:rsidR="00B234D1" w:rsidSect="00062FEF">
      <w:pgSz w:w="11906" w:h="17338"/>
      <w:pgMar w:top="1145" w:right="636" w:bottom="1433" w:left="89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B2D942E"/>
    <w:multiLevelType w:val="hybridMultilevel"/>
    <w:tmpl w:val="6C32436C"/>
    <w:lvl w:ilvl="0" w:tplc="FFFFFFFF">
      <w:start w:val="1"/>
      <w:numFmt w:val="bullet"/>
      <w:lvlText w:val="•"/>
      <w:lvlJc w:val="left"/>
    </w:lvl>
    <w:lvl w:ilvl="1" w:tplc="FFFFFFFF">
      <w:start w:val="1"/>
      <w:numFmt w:val="bullet"/>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8142451"/>
    <w:multiLevelType w:val="hybridMultilevel"/>
    <w:tmpl w:val="553CDEE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2505938"/>
    <w:multiLevelType w:val="hybridMultilevel"/>
    <w:tmpl w:val="0CA4619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60C2B3D"/>
    <w:multiLevelType w:val="hybridMultilevel"/>
    <w:tmpl w:val="E38287F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0664B097"/>
    <w:multiLevelType w:val="hybridMultilevel"/>
    <w:tmpl w:val="10486C9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8FFECA2"/>
    <w:multiLevelType w:val="hybridMultilevel"/>
    <w:tmpl w:val="B3D4B3B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197A1023"/>
    <w:multiLevelType w:val="hybridMultilevel"/>
    <w:tmpl w:val="9856934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19CD0565"/>
    <w:multiLevelType w:val="hybridMultilevel"/>
    <w:tmpl w:val="6736220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1CC02336"/>
    <w:multiLevelType w:val="multilevel"/>
    <w:tmpl w:val="3508C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2530EBA"/>
    <w:multiLevelType w:val="multilevel"/>
    <w:tmpl w:val="542A6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3360C58"/>
    <w:multiLevelType w:val="hybridMultilevel"/>
    <w:tmpl w:val="78EA048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300B4F21"/>
    <w:multiLevelType w:val="hybridMultilevel"/>
    <w:tmpl w:val="E52E9E2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4105114E"/>
    <w:multiLevelType w:val="multilevel"/>
    <w:tmpl w:val="2FB23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4FA4B6B"/>
    <w:multiLevelType w:val="hybridMultilevel"/>
    <w:tmpl w:val="218EB2C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684433F"/>
    <w:multiLevelType w:val="hybridMultilevel"/>
    <w:tmpl w:val="A238F1B8"/>
    <w:lvl w:ilvl="0" w:tplc="C60EB7A4">
      <w:start w:val="1"/>
      <w:numFmt w:val="decimal"/>
      <w:lvlText w:val="%1."/>
      <w:lvlJc w:val="left"/>
      <w:pPr>
        <w:ind w:left="720" w:hanging="360"/>
      </w:pPr>
      <w:rPr>
        <w:rFonts w:ascii="Arial" w:hAnsi="Arial" w:cs="Arial"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669520DC"/>
    <w:multiLevelType w:val="multilevel"/>
    <w:tmpl w:val="945C0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F9D31B8"/>
    <w:multiLevelType w:val="hybridMultilevel"/>
    <w:tmpl w:val="BE62495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726254A0"/>
    <w:multiLevelType w:val="hybridMultilevel"/>
    <w:tmpl w:val="524768D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
  </w:num>
  <w:num w:numId="2">
    <w:abstractNumId w:val="0"/>
  </w:num>
  <w:num w:numId="3">
    <w:abstractNumId w:val="5"/>
  </w:num>
  <w:num w:numId="4">
    <w:abstractNumId w:val="4"/>
  </w:num>
  <w:num w:numId="5">
    <w:abstractNumId w:val="16"/>
  </w:num>
  <w:num w:numId="6">
    <w:abstractNumId w:val="12"/>
  </w:num>
  <w:num w:numId="7">
    <w:abstractNumId w:val="9"/>
  </w:num>
  <w:num w:numId="8">
    <w:abstractNumId w:val="8"/>
  </w:num>
  <w:num w:numId="9">
    <w:abstractNumId w:val="15"/>
  </w:num>
  <w:num w:numId="10">
    <w:abstractNumId w:val="14"/>
  </w:num>
  <w:num w:numId="11">
    <w:abstractNumId w:val="2"/>
  </w:num>
  <w:num w:numId="12">
    <w:abstractNumId w:val="13"/>
  </w:num>
  <w:num w:numId="13">
    <w:abstractNumId w:val="17"/>
  </w:num>
  <w:num w:numId="14">
    <w:abstractNumId w:val="11"/>
  </w:num>
  <w:num w:numId="15">
    <w:abstractNumId w:val="10"/>
  </w:num>
  <w:num w:numId="16">
    <w:abstractNumId w:val="7"/>
  </w:num>
  <w:num w:numId="17">
    <w:abstractNumId w:val="3"/>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1F3"/>
    <w:rsid w:val="00060F03"/>
    <w:rsid w:val="001C1918"/>
    <w:rsid w:val="001E231C"/>
    <w:rsid w:val="002C30CE"/>
    <w:rsid w:val="003470D4"/>
    <w:rsid w:val="00380AB5"/>
    <w:rsid w:val="004351F3"/>
    <w:rsid w:val="005B525C"/>
    <w:rsid w:val="0064085F"/>
    <w:rsid w:val="00676639"/>
    <w:rsid w:val="0068465E"/>
    <w:rsid w:val="006E2B9C"/>
    <w:rsid w:val="007C7868"/>
    <w:rsid w:val="00813049"/>
    <w:rsid w:val="008D205A"/>
    <w:rsid w:val="008F1E8A"/>
    <w:rsid w:val="008F70E8"/>
    <w:rsid w:val="009A43C7"/>
    <w:rsid w:val="009C20A2"/>
    <w:rsid w:val="00A41984"/>
    <w:rsid w:val="00B04F9B"/>
    <w:rsid w:val="00B234D1"/>
    <w:rsid w:val="00BC5076"/>
    <w:rsid w:val="00F773CC"/>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A46B9"/>
  <w15:chartTrackingRefBased/>
  <w15:docId w15:val="{5E192B4A-03F2-4276-ADD1-233863D2B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234D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470D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B234D1"/>
    <w:pPr>
      <w:spacing w:before="100" w:beforeAutospacing="1" w:after="100" w:afterAutospacing="1" w:line="240" w:lineRule="auto"/>
      <w:outlineLvl w:val="2"/>
    </w:pPr>
    <w:rPr>
      <w:rFonts w:ascii="Times New Roman" w:eastAsia="Times New Roman" w:hAnsi="Times New Roman" w:cs="Times New Roman"/>
      <w:b/>
      <w:bCs/>
      <w:sz w:val="27"/>
      <w:szCs w:val="27"/>
      <w:lang w:eastAsia="sv-SE"/>
    </w:rPr>
  </w:style>
  <w:style w:type="paragraph" w:styleId="Heading5">
    <w:name w:val="heading 5"/>
    <w:basedOn w:val="Normal"/>
    <w:link w:val="Heading5Char"/>
    <w:uiPriority w:val="9"/>
    <w:qFormat/>
    <w:rsid w:val="00B234D1"/>
    <w:pPr>
      <w:spacing w:before="100" w:beforeAutospacing="1" w:after="100" w:afterAutospacing="1" w:line="240" w:lineRule="auto"/>
      <w:outlineLvl w:val="4"/>
    </w:pPr>
    <w:rPr>
      <w:rFonts w:ascii="Times New Roman" w:eastAsia="Times New Roman" w:hAnsi="Times New Roman" w:cs="Times New Roman"/>
      <w:b/>
      <w:bCs/>
      <w:sz w:val="20"/>
      <w:szCs w:val="20"/>
      <w:lang w:eastAsia="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351F3"/>
    <w:pPr>
      <w:autoSpaceDE w:val="0"/>
      <w:autoSpaceDN w:val="0"/>
      <w:adjustRightInd w:val="0"/>
      <w:spacing w:after="0" w:line="240" w:lineRule="auto"/>
    </w:pPr>
    <w:rPr>
      <w:rFonts w:ascii="Arial" w:hAnsi="Arial" w:cs="Arial"/>
      <w:color w:val="000000"/>
      <w:sz w:val="24"/>
      <w:szCs w:val="24"/>
    </w:rPr>
  </w:style>
  <w:style w:type="character" w:customStyle="1" w:styleId="Heading3Char">
    <w:name w:val="Heading 3 Char"/>
    <w:basedOn w:val="DefaultParagraphFont"/>
    <w:link w:val="Heading3"/>
    <w:uiPriority w:val="9"/>
    <w:rsid w:val="00B234D1"/>
    <w:rPr>
      <w:rFonts w:ascii="Times New Roman" w:eastAsia="Times New Roman" w:hAnsi="Times New Roman" w:cs="Times New Roman"/>
      <w:b/>
      <w:bCs/>
      <w:sz w:val="27"/>
      <w:szCs w:val="27"/>
      <w:lang w:eastAsia="sv-SE"/>
    </w:rPr>
  </w:style>
  <w:style w:type="character" w:customStyle="1" w:styleId="Heading5Char">
    <w:name w:val="Heading 5 Char"/>
    <w:basedOn w:val="DefaultParagraphFont"/>
    <w:link w:val="Heading5"/>
    <w:uiPriority w:val="9"/>
    <w:rsid w:val="00B234D1"/>
    <w:rPr>
      <w:rFonts w:ascii="Times New Roman" w:eastAsia="Times New Roman" w:hAnsi="Times New Roman" w:cs="Times New Roman"/>
      <w:b/>
      <w:bCs/>
      <w:sz w:val="20"/>
      <w:szCs w:val="20"/>
      <w:lang w:eastAsia="sv-SE"/>
    </w:rPr>
  </w:style>
  <w:style w:type="character" w:styleId="Strong">
    <w:name w:val="Strong"/>
    <w:basedOn w:val="DefaultParagraphFont"/>
    <w:uiPriority w:val="22"/>
    <w:qFormat/>
    <w:rsid w:val="00B234D1"/>
    <w:rPr>
      <w:b/>
      <w:bCs/>
    </w:rPr>
  </w:style>
  <w:style w:type="paragraph" w:styleId="NormalWeb">
    <w:name w:val="Normal (Web)"/>
    <w:basedOn w:val="Normal"/>
    <w:uiPriority w:val="99"/>
    <w:semiHidden/>
    <w:unhideWhenUsed/>
    <w:rsid w:val="00B234D1"/>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Emphasis">
    <w:name w:val="Emphasis"/>
    <w:basedOn w:val="DefaultParagraphFont"/>
    <w:uiPriority w:val="20"/>
    <w:qFormat/>
    <w:rsid w:val="00B234D1"/>
    <w:rPr>
      <w:i/>
      <w:iCs/>
    </w:rPr>
  </w:style>
  <w:style w:type="paragraph" w:styleId="Title">
    <w:name w:val="Title"/>
    <w:basedOn w:val="Normal"/>
    <w:next w:val="Normal"/>
    <w:link w:val="TitleChar"/>
    <w:uiPriority w:val="10"/>
    <w:qFormat/>
    <w:rsid w:val="00B234D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234D1"/>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B234D1"/>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3470D4"/>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6766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501025">
      <w:bodyDiv w:val="1"/>
      <w:marLeft w:val="0"/>
      <w:marRight w:val="0"/>
      <w:marTop w:val="0"/>
      <w:marBottom w:val="0"/>
      <w:divBdr>
        <w:top w:val="none" w:sz="0" w:space="0" w:color="auto"/>
        <w:left w:val="none" w:sz="0" w:space="0" w:color="auto"/>
        <w:bottom w:val="none" w:sz="0" w:space="0" w:color="auto"/>
        <w:right w:val="none" w:sz="0" w:space="0" w:color="auto"/>
      </w:divBdr>
    </w:div>
    <w:div w:id="758914166">
      <w:bodyDiv w:val="1"/>
      <w:marLeft w:val="0"/>
      <w:marRight w:val="0"/>
      <w:marTop w:val="0"/>
      <w:marBottom w:val="0"/>
      <w:divBdr>
        <w:top w:val="none" w:sz="0" w:space="0" w:color="auto"/>
        <w:left w:val="none" w:sz="0" w:space="0" w:color="auto"/>
        <w:bottom w:val="none" w:sz="0" w:space="0" w:color="auto"/>
        <w:right w:val="none" w:sz="0" w:space="0" w:color="auto"/>
      </w:divBdr>
    </w:div>
    <w:div w:id="1288971105">
      <w:bodyDiv w:val="1"/>
      <w:marLeft w:val="0"/>
      <w:marRight w:val="0"/>
      <w:marTop w:val="0"/>
      <w:marBottom w:val="0"/>
      <w:divBdr>
        <w:top w:val="none" w:sz="0" w:space="0" w:color="auto"/>
        <w:left w:val="none" w:sz="0" w:space="0" w:color="auto"/>
        <w:bottom w:val="none" w:sz="0" w:space="0" w:color="auto"/>
        <w:right w:val="none" w:sz="0" w:space="0" w:color="auto"/>
      </w:divBdr>
    </w:div>
    <w:div w:id="1400786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736</Words>
  <Characters>5968</Characters>
  <Application>Microsoft Office Word</Application>
  <DocSecurity>4</DocSecurity>
  <Lines>49</Lines>
  <Paragraphs>13</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
  <LinksUpToDate>false</LinksUpToDate>
  <CharactersWithSpaces>6691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Ekenäs Bibliotek</dc:creator>
  <cp:keywords/>
  <dc:description/>
  <cp:lastModifiedBy>Madeleine Lindholm</cp:lastModifiedBy>
  <cp:revision>2</cp:revision>
  <dcterms:created xsi:type="dcterms:W3CDTF">2021-07-28T09:11:00Z</dcterms:created>
  <dcterms:modified xsi:type="dcterms:W3CDTF">2021-07-28T09:11:00Z</dcterms:modified>
</cp:coreProperties>
</file>